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A" w:rsidRPr="00775FC9" w:rsidRDefault="00A47B57" w:rsidP="00A47B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311400" cy="2979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р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539AA" w:rsidRPr="00775FC9">
        <w:rPr>
          <w:rFonts w:ascii="Times New Roman" w:hAnsi="Times New Roman" w:cs="Times New Roman"/>
          <w:b/>
          <w:sz w:val="24"/>
          <w:szCs w:val="24"/>
        </w:rPr>
        <w:t>Детерганиос</w:t>
      </w:r>
      <w:proofErr w:type="spellEnd"/>
      <w:r w:rsidR="00F539AA" w:rsidRPr="00775F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9AA" w:rsidRPr="00775FC9">
        <w:rPr>
          <w:rFonts w:ascii="Times New Roman" w:hAnsi="Times New Roman" w:cs="Times New Roman"/>
          <w:b/>
          <w:sz w:val="24"/>
          <w:szCs w:val="24"/>
        </w:rPr>
        <w:t>Сурактив</w:t>
      </w:r>
      <w:proofErr w:type="spellEnd"/>
      <w:r w:rsidR="00F539AA" w:rsidRPr="00775FC9">
        <w:rPr>
          <w:rFonts w:ascii="Times New Roman" w:hAnsi="Times New Roman" w:cs="Times New Roman"/>
          <w:b/>
          <w:sz w:val="24"/>
          <w:szCs w:val="24"/>
        </w:rPr>
        <w:t xml:space="preserve"> Марин</w:t>
      </w:r>
    </w:p>
    <w:p w:rsidR="00F539AA" w:rsidRPr="00775FC9" w:rsidRDefault="00F539AA" w:rsidP="00775FC9">
      <w:pPr>
        <w:rPr>
          <w:rFonts w:ascii="Times New Roman" w:hAnsi="Times New Roman" w:cs="Times New Roman"/>
          <w:b/>
          <w:sz w:val="24"/>
          <w:szCs w:val="24"/>
        </w:rPr>
      </w:pPr>
      <w:r w:rsidRPr="00775FC9">
        <w:rPr>
          <w:rFonts w:ascii="Times New Roman" w:hAnsi="Times New Roman" w:cs="Times New Roman"/>
          <w:b/>
          <w:sz w:val="24"/>
          <w:szCs w:val="24"/>
        </w:rPr>
        <w:t xml:space="preserve">Очищающее средство на основе  </w:t>
      </w:r>
      <w:proofErr w:type="spellStart"/>
      <w:r w:rsidRPr="00775FC9">
        <w:rPr>
          <w:rFonts w:ascii="Times New Roman" w:hAnsi="Times New Roman" w:cs="Times New Roman"/>
          <w:sz w:val="24"/>
          <w:szCs w:val="24"/>
        </w:rPr>
        <w:t>неионных</w:t>
      </w:r>
      <w:proofErr w:type="spellEnd"/>
      <w:r w:rsidRPr="00775FC9">
        <w:rPr>
          <w:rFonts w:ascii="Times New Roman" w:hAnsi="Times New Roman" w:cs="Times New Roman"/>
          <w:sz w:val="24"/>
          <w:szCs w:val="24"/>
        </w:rPr>
        <w:t xml:space="preserve"> ПАВ, гидроксид натрия</w:t>
      </w:r>
      <w:proofErr w:type="gramStart"/>
      <w:r w:rsidRPr="00775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5FC9">
        <w:rPr>
          <w:rFonts w:ascii="Times New Roman" w:hAnsi="Times New Roman" w:cs="Times New Roman"/>
          <w:sz w:val="24"/>
          <w:szCs w:val="24"/>
        </w:rPr>
        <w:t xml:space="preserve"> эмульгатора органических веществ, и функциональных добавок.</w:t>
      </w:r>
    </w:p>
    <w:p w:rsidR="00F539AA" w:rsidRPr="00775FC9" w:rsidRDefault="00F539AA" w:rsidP="00F539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5FC9">
        <w:rPr>
          <w:rFonts w:ascii="Times New Roman" w:hAnsi="Times New Roman" w:cs="Times New Roman"/>
          <w:sz w:val="24"/>
          <w:szCs w:val="24"/>
        </w:rPr>
        <w:t>Средство предназначено для ежедневного мытья полов, медицинского оборудования, приборов в ЛПУ, а также любых поверхностей: полов (в том числе – кафельных, виниловых); стен (кафель, краска); туалетов и раковин; металлических и пластиковых покрытий.</w:t>
      </w:r>
      <w:proofErr w:type="gramEnd"/>
      <w:r w:rsidRPr="00775FC9">
        <w:rPr>
          <w:rFonts w:ascii="Times New Roman" w:hAnsi="Times New Roman" w:cs="Times New Roman"/>
          <w:sz w:val="24"/>
          <w:szCs w:val="24"/>
        </w:rPr>
        <w:t xml:space="preserve"> Для сочетания процесса </w:t>
      </w:r>
      <w:proofErr w:type="spellStart"/>
      <w:proofErr w:type="gramStart"/>
      <w:r w:rsidRPr="00775FC9">
        <w:rPr>
          <w:rFonts w:ascii="Times New Roman" w:hAnsi="Times New Roman" w:cs="Times New Roman"/>
          <w:sz w:val="24"/>
          <w:szCs w:val="24"/>
        </w:rPr>
        <w:t>дезинфекци</w:t>
      </w:r>
      <w:proofErr w:type="spellEnd"/>
      <w:r w:rsidRPr="00775FC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75FC9">
        <w:rPr>
          <w:rFonts w:ascii="Times New Roman" w:hAnsi="Times New Roman" w:cs="Times New Roman"/>
          <w:sz w:val="24"/>
          <w:szCs w:val="24"/>
        </w:rPr>
        <w:t xml:space="preserve"> мытья поверхностей ДЕТЕРГАНИОС СУРАКТИВ МАРИН может использоваться </w:t>
      </w:r>
      <w:r w:rsidRPr="00775FC9">
        <w:rPr>
          <w:rFonts w:ascii="Times New Roman" w:hAnsi="Times New Roman" w:cs="Times New Roman"/>
          <w:b/>
          <w:sz w:val="24"/>
          <w:szCs w:val="24"/>
        </w:rPr>
        <w:t>с дезинфицирующими средствами</w:t>
      </w:r>
      <w:r w:rsidRPr="00775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FC9" w:rsidRPr="00775FC9" w:rsidRDefault="00775FC9" w:rsidP="00F539AA">
      <w:pPr>
        <w:rPr>
          <w:rFonts w:ascii="Times New Roman" w:hAnsi="Times New Roman" w:cs="Times New Roman"/>
          <w:sz w:val="24"/>
          <w:szCs w:val="24"/>
        </w:rPr>
      </w:pPr>
    </w:p>
    <w:p w:rsidR="00F539AA" w:rsidRPr="00775FC9" w:rsidRDefault="00F539AA" w:rsidP="00F53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C9">
        <w:rPr>
          <w:rFonts w:ascii="Times New Roman" w:hAnsi="Times New Roman" w:cs="Times New Roman"/>
          <w:b/>
          <w:sz w:val="24"/>
          <w:szCs w:val="24"/>
        </w:rPr>
        <w:t>Основные характеристики: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Прозрачная оранжевая жидкость, хорошо растворимая в воде.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Обладает хорошими очищающими свойствами.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Содержит бактериостатические и </w:t>
      </w:r>
      <w:proofErr w:type="spellStart"/>
      <w:r w:rsidRPr="00775FC9">
        <w:rPr>
          <w:rFonts w:ascii="Times New Roman" w:hAnsi="Times New Roman" w:cs="Times New Roman"/>
          <w:sz w:val="24"/>
          <w:szCs w:val="24"/>
        </w:rPr>
        <w:t>фунгистатические</w:t>
      </w:r>
      <w:proofErr w:type="spellEnd"/>
      <w:r w:rsidRPr="00775FC9">
        <w:rPr>
          <w:rFonts w:ascii="Times New Roman" w:hAnsi="Times New Roman" w:cs="Times New Roman"/>
          <w:sz w:val="24"/>
          <w:szCs w:val="24"/>
        </w:rPr>
        <w:t xml:space="preserve"> компоненты, приостанавливает рост микроорганизмов.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рН 0,1% раствора: 7,0 ± 0,5.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Не повреждает обрабатываемые поверхности, и не вызывает коррозии.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Обработку поверхностей можно проводить в присутствии людей.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Средство </w:t>
      </w:r>
      <w:proofErr w:type="spellStart"/>
      <w:r w:rsidRPr="00775FC9">
        <w:rPr>
          <w:rFonts w:ascii="Times New Roman" w:hAnsi="Times New Roman" w:cs="Times New Roman"/>
          <w:sz w:val="24"/>
          <w:szCs w:val="24"/>
        </w:rPr>
        <w:t>биодеградирует</w:t>
      </w:r>
      <w:proofErr w:type="spellEnd"/>
      <w:r w:rsidRPr="00775FC9">
        <w:rPr>
          <w:rFonts w:ascii="Times New Roman" w:hAnsi="Times New Roman" w:cs="Times New Roman"/>
          <w:sz w:val="24"/>
          <w:szCs w:val="24"/>
        </w:rPr>
        <w:t xml:space="preserve"> и  экологически безопасно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C9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775FC9">
        <w:rPr>
          <w:rFonts w:ascii="Times New Roman" w:hAnsi="Times New Roman" w:cs="Times New Roman"/>
          <w:sz w:val="24"/>
          <w:szCs w:val="24"/>
        </w:rPr>
        <w:t xml:space="preserve"> в применению благодаря дозирующему устройству. 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>Экономичен - стоимость обработки 1 м² от 3 копеек.</w:t>
      </w:r>
    </w:p>
    <w:p w:rsidR="00F539AA" w:rsidRPr="00775FC9" w:rsidRDefault="00F539AA" w:rsidP="00F53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>По окончании обработки  не требуется удаления с поверхностей остатков средства водой.</w:t>
      </w:r>
    </w:p>
    <w:p w:rsidR="00F539AA" w:rsidRPr="00775FC9" w:rsidRDefault="00F539AA" w:rsidP="00F53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C9">
        <w:rPr>
          <w:rFonts w:ascii="Times New Roman" w:hAnsi="Times New Roman" w:cs="Times New Roman"/>
          <w:b/>
          <w:sz w:val="24"/>
          <w:szCs w:val="24"/>
        </w:rPr>
        <w:t>Режимы использования:</w:t>
      </w:r>
    </w:p>
    <w:p w:rsidR="00F539AA" w:rsidRPr="00775FC9" w:rsidRDefault="00F539AA" w:rsidP="00F539AA">
      <w:pPr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>Рабочие растворы средства применяются в концентрациях от 0,1%.</w:t>
      </w:r>
    </w:p>
    <w:tbl>
      <w:tblPr>
        <w:tblW w:w="5000" w:type="pct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8"/>
        <w:gridCol w:w="1532"/>
        <w:gridCol w:w="1652"/>
        <w:gridCol w:w="1532"/>
        <w:gridCol w:w="1789"/>
      </w:tblGrid>
      <w:tr w:rsidR="00F539AA" w:rsidRPr="00775FC9" w:rsidTr="00CF20B3">
        <w:trPr>
          <w:tblCellSpacing w:w="7" w:type="dxa"/>
        </w:trPr>
        <w:tc>
          <w:tcPr>
            <w:tcW w:w="16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Концентрация, %</w:t>
            </w:r>
          </w:p>
        </w:tc>
        <w:tc>
          <w:tcPr>
            <w:tcW w:w="335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ингредиента (мл), необходимое для приготовления рабочего раствора объёмом:</w:t>
            </w:r>
          </w:p>
        </w:tc>
      </w:tr>
      <w:tr w:rsidR="00F539AA" w:rsidRPr="00775FC9" w:rsidTr="00CF20B3">
        <w:trPr>
          <w:tblCellSpacing w:w="7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17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10л</w:t>
            </w:r>
          </w:p>
        </w:tc>
      </w:tr>
      <w:tr w:rsidR="00F539AA" w:rsidRPr="00775FC9" w:rsidTr="00CF20B3">
        <w:trPr>
          <w:tblCellSpacing w:w="7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</w:tr>
      <w:tr w:rsidR="00F539AA" w:rsidRPr="00775FC9" w:rsidTr="00CF20B3">
        <w:trPr>
          <w:tblCellSpacing w:w="7" w:type="dxa"/>
        </w:trPr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</w:t>
            </w:r>
          </w:p>
        </w:tc>
      </w:tr>
      <w:tr w:rsidR="00F539AA" w:rsidRPr="00775FC9" w:rsidTr="00CF20B3">
        <w:trPr>
          <w:trHeight w:val="135"/>
          <w:tblCellSpacing w:w="7" w:type="dxa"/>
        </w:trPr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997,5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9975</w:t>
            </w:r>
          </w:p>
        </w:tc>
      </w:tr>
      <w:tr w:rsidR="00F539AA" w:rsidRPr="00775FC9" w:rsidTr="00CF20B3">
        <w:trPr>
          <w:tblCellSpacing w:w="7" w:type="dxa"/>
        </w:trPr>
        <w:tc>
          <w:tcPr>
            <w:tcW w:w="1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539AA" w:rsidRPr="00775FC9" w:rsidRDefault="00F539AA" w:rsidP="00CF20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</w:t>
            </w:r>
          </w:p>
        </w:tc>
      </w:tr>
    </w:tbl>
    <w:p w:rsidR="00F539AA" w:rsidRPr="00775FC9" w:rsidRDefault="00F539AA" w:rsidP="00F539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AA" w:rsidRPr="00775FC9" w:rsidRDefault="00F539AA" w:rsidP="00F539AA">
      <w:pPr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539AA" w:rsidRPr="00775FC9" w:rsidRDefault="00F539AA" w:rsidP="00F53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AA" w:rsidRPr="00775FC9" w:rsidRDefault="00F539AA" w:rsidP="00F539AA">
      <w:pPr>
        <w:pStyle w:val="a3"/>
        <w:numPr>
          <w:ilvl w:val="0"/>
          <w:numId w:val="2"/>
        </w:numPr>
        <w:ind w:left="0" w:hanging="142"/>
        <w:jc w:val="both"/>
      </w:pPr>
      <w:r w:rsidRPr="00775FC9">
        <w:t xml:space="preserve">Для очистки различных поверхностей и для мытья посуды используются 0,1 % растворы средства. Для приготовления 1 литра 0,1% раствора используется 1 мл концентрата. </w:t>
      </w:r>
    </w:p>
    <w:p w:rsidR="00F539AA" w:rsidRPr="00775FC9" w:rsidRDefault="00F539AA" w:rsidP="00F539AA">
      <w:pPr>
        <w:pStyle w:val="a3"/>
        <w:ind w:left="0"/>
        <w:jc w:val="both"/>
      </w:pPr>
      <w:r w:rsidRPr="00775FC9">
        <w:t>Для очистки сильнозагрязненных поверхностей используются 0,25 % растворы.</w:t>
      </w:r>
    </w:p>
    <w:p w:rsidR="00F539AA" w:rsidRPr="00775FC9" w:rsidRDefault="00F539AA" w:rsidP="00F539AA">
      <w:pPr>
        <w:pStyle w:val="a3"/>
        <w:ind w:left="0"/>
        <w:jc w:val="both"/>
      </w:pPr>
    </w:p>
    <w:p w:rsidR="00F539AA" w:rsidRPr="00775FC9" w:rsidRDefault="00F539AA" w:rsidP="00F539AA">
      <w:pPr>
        <w:pStyle w:val="a3"/>
        <w:numPr>
          <w:ilvl w:val="0"/>
          <w:numId w:val="2"/>
        </w:numPr>
        <w:ind w:left="0" w:hanging="142"/>
        <w:jc w:val="both"/>
      </w:pPr>
      <w:proofErr w:type="gramStart"/>
      <w:r w:rsidRPr="00775FC9">
        <w:t>При стирке загрязнённого белья (ручная и машинная (</w:t>
      </w:r>
      <w:proofErr w:type="spellStart"/>
      <w:r w:rsidRPr="00775FC9">
        <w:t>активаторного</w:t>
      </w:r>
      <w:proofErr w:type="spellEnd"/>
      <w:r w:rsidRPr="00775FC9">
        <w:t xml:space="preserve"> типа): используются 1% раствор, температуры воды при стирке при - 60° С.</w:t>
      </w:r>
      <w:proofErr w:type="gramEnd"/>
    </w:p>
    <w:p w:rsidR="00F539AA" w:rsidRPr="00775FC9" w:rsidRDefault="00F539AA" w:rsidP="00F539AA">
      <w:pPr>
        <w:pStyle w:val="a3"/>
        <w:numPr>
          <w:ilvl w:val="0"/>
          <w:numId w:val="2"/>
        </w:numPr>
        <w:ind w:left="0" w:hanging="142"/>
        <w:jc w:val="both"/>
      </w:pPr>
      <w:r w:rsidRPr="00775FC9">
        <w:t>Удаление пятен: на пятно наносится  неразбавленное средство  на 10 минут, после выдержки белье можно стирать обычным способом</w:t>
      </w:r>
    </w:p>
    <w:p w:rsidR="00F539AA" w:rsidRPr="00775FC9" w:rsidRDefault="00F539AA" w:rsidP="00A47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AA" w:rsidRPr="00775FC9" w:rsidRDefault="00F539AA" w:rsidP="00F53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C9">
        <w:rPr>
          <w:rFonts w:ascii="Times New Roman" w:hAnsi="Times New Roman" w:cs="Times New Roman"/>
          <w:b/>
          <w:sz w:val="24"/>
          <w:szCs w:val="24"/>
        </w:rPr>
        <w:t>Важность использования ДЕТЕРГ’АНИОС СУРАКТИФ МАРИН.</w:t>
      </w:r>
    </w:p>
    <w:p w:rsidR="00F539AA" w:rsidRPr="00775FC9" w:rsidRDefault="00F539AA" w:rsidP="00F539AA">
      <w:pPr>
        <w:jc w:val="both"/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sz w:val="24"/>
          <w:szCs w:val="24"/>
        </w:rPr>
        <w:t xml:space="preserve">Регулярное применение </w:t>
      </w:r>
      <w:proofErr w:type="spellStart"/>
      <w:r w:rsidRPr="00775FC9">
        <w:rPr>
          <w:rFonts w:ascii="Times New Roman" w:hAnsi="Times New Roman" w:cs="Times New Roman"/>
          <w:sz w:val="24"/>
          <w:szCs w:val="24"/>
        </w:rPr>
        <w:t>очищающе</w:t>
      </w:r>
      <w:proofErr w:type="spellEnd"/>
      <w:r w:rsidRPr="00775FC9">
        <w:rPr>
          <w:rFonts w:ascii="Times New Roman" w:hAnsi="Times New Roman" w:cs="Times New Roman"/>
          <w:sz w:val="24"/>
          <w:szCs w:val="24"/>
        </w:rPr>
        <w:t xml:space="preserve"> - дезинфицирующих средств для текущей дезинфекции в ЛПУ приводит к образованию </w:t>
      </w:r>
      <w:r w:rsidRPr="00775FC9">
        <w:rPr>
          <w:rFonts w:ascii="Times New Roman" w:hAnsi="Times New Roman" w:cs="Times New Roman"/>
          <w:b/>
          <w:sz w:val="24"/>
          <w:szCs w:val="24"/>
        </w:rPr>
        <w:t>липкой плёнки</w:t>
      </w:r>
      <w:proofErr w:type="gramStart"/>
      <w:r w:rsidRPr="0077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5FC9">
        <w:rPr>
          <w:rFonts w:ascii="Times New Roman" w:hAnsi="Times New Roman" w:cs="Times New Roman"/>
          <w:sz w:val="24"/>
          <w:szCs w:val="24"/>
        </w:rPr>
        <w:t xml:space="preserve"> под которой могут находиться микробы. А при наличии в составе таких средств фиксирующих органические загрязнения соединений, может образоваться </w:t>
      </w:r>
      <w:r w:rsidRPr="00775FC9">
        <w:rPr>
          <w:rFonts w:ascii="Times New Roman" w:hAnsi="Times New Roman" w:cs="Times New Roman"/>
          <w:b/>
          <w:sz w:val="24"/>
          <w:szCs w:val="24"/>
        </w:rPr>
        <w:t>биоплёнка</w:t>
      </w:r>
      <w:r w:rsidRPr="00775FC9">
        <w:rPr>
          <w:rFonts w:ascii="Times New Roman" w:hAnsi="Times New Roman" w:cs="Times New Roman"/>
          <w:sz w:val="24"/>
          <w:szCs w:val="24"/>
        </w:rPr>
        <w:t xml:space="preserve">. Удалить фиксированные загрязнения можно лишь, отделив очистку от дезинфекции и используя для очистки средство с высокоэффективными поверхностно - активными веществами (ПАВ). </w:t>
      </w:r>
    </w:p>
    <w:p w:rsidR="00F539AA" w:rsidRPr="00775FC9" w:rsidRDefault="00F539AA" w:rsidP="00F539AA">
      <w:pPr>
        <w:rPr>
          <w:rFonts w:ascii="Times New Roman" w:hAnsi="Times New Roman" w:cs="Times New Roman"/>
          <w:sz w:val="24"/>
          <w:szCs w:val="24"/>
        </w:rPr>
      </w:pPr>
      <w:r w:rsidRPr="00775FC9">
        <w:rPr>
          <w:rFonts w:ascii="Times New Roman" w:hAnsi="Times New Roman" w:cs="Times New Roman"/>
          <w:b/>
          <w:sz w:val="24"/>
          <w:szCs w:val="24"/>
        </w:rPr>
        <w:t xml:space="preserve">ДЕТЕРГ’АНИОС СУРАКТИФ МАРИН </w:t>
      </w:r>
      <w:r w:rsidRPr="00775FC9">
        <w:rPr>
          <w:rFonts w:ascii="Times New Roman" w:hAnsi="Times New Roman" w:cs="Times New Roman"/>
          <w:sz w:val="24"/>
          <w:szCs w:val="24"/>
        </w:rPr>
        <w:t>был разработан для решения именно этих задач.</w:t>
      </w:r>
      <w:r w:rsidRPr="0077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AA" w:rsidRPr="00775FC9" w:rsidRDefault="00F539AA" w:rsidP="00F539AA">
      <w:pPr>
        <w:rPr>
          <w:rFonts w:ascii="Times New Roman" w:hAnsi="Times New Roman" w:cs="Times New Roman"/>
          <w:sz w:val="24"/>
          <w:szCs w:val="24"/>
        </w:rPr>
      </w:pPr>
      <w:r w:rsidRPr="00C13024">
        <w:rPr>
          <w:rFonts w:ascii="Times New Roman" w:hAnsi="Times New Roman" w:cs="Times New Roman"/>
          <w:b/>
          <w:sz w:val="24"/>
          <w:szCs w:val="24"/>
        </w:rPr>
        <w:t>Фасовка</w:t>
      </w:r>
      <w:r w:rsidRPr="00775FC9">
        <w:rPr>
          <w:rFonts w:ascii="Times New Roman" w:hAnsi="Times New Roman" w:cs="Times New Roman"/>
          <w:sz w:val="24"/>
          <w:szCs w:val="24"/>
        </w:rPr>
        <w:t xml:space="preserve"> 5 л канистра с помповым дозатором.</w:t>
      </w:r>
    </w:p>
    <w:p w:rsidR="005220A5" w:rsidRPr="00775FC9" w:rsidRDefault="005220A5">
      <w:pPr>
        <w:rPr>
          <w:rFonts w:ascii="Times New Roman" w:hAnsi="Times New Roman" w:cs="Times New Roman"/>
          <w:sz w:val="24"/>
          <w:szCs w:val="24"/>
        </w:rPr>
      </w:pPr>
    </w:p>
    <w:sectPr w:rsidR="005220A5" w:rsidRPr="00775FC9" w:rsidSect="0073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2E1"/>
    <w:multiLevelType w:val="hybridMultilevel"/>
    <w:tmpl w:val="0B04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D9B"/>
    <w:multiLevelType w:val="multilevel"/>
    <w:tmpl w:val="9156F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A5"/>
    <w:rsid w:val="00000538"/>
    <w:rsid w:val="00015F2C"/>
    <w:rsid w:val="00017020"/>
    <w:rsid w:val="000275F7"/>
    <w:rsid w:val="000330C9"/>
    <w:rsid w:val="00033445"/>
    <w:rsid w:val="00067F71"/>
    <w:rsid w:val="000949AD"/>
    <w:rsid w:val="000A2C74"/>
    <w:rsid w:val="000C6AEB"/>
    <w:rsid w:val="000E2357"/>
    <w:rsid w:val="000E646B"/>
    <w:rsid w:val="000F6761"/>
    <w:rsid w:val="001040D2"/>
    <w:rsid w:val="001175FC"/>
    <w:rsid w:val="00126AEF"/>
    <w:rsid w:val="00136691"/>
    <w:rsid w:val="001519E0"/>
    <w:rsid w:val="001664C3"/>
    <w:rsid w:val="0018122F"/>
    <w:rsid w:val="001820AD"/>
    <w:rsid w:val="00193F77"/>
    <w:rsid w:val="001A28D6"/>
    <w:rsid w:val="001C7010"/>
    <w:rsid w:val="001D1C6F"/>
    <w:rsid w:val="001D56A9"/>
    <w:rsid w:val="001D6818"/>
    <w:rsid w:val="001E2B21"/>
    <w:rsid w:val="001F1208"/>
    <w:rsid w:val="001F3D8F"/>
    <w:rsid w:val="00200309"/>
    <w:rsid w:val="00207FFD"/>
    <w:rsid w:val="00217E5A"/>
    <w:rsid w:val="00236ED2"/>
    <w:rsid w:val="002428AF"/>
    <w:rsid w:val="00250465"/>
    <w:rsid w:val="00294E07"/>
    <w:rsid w:val="00296629"/>
    <w:rsid w:val="002B63DC"/>
    <w:rsid w:val="002E4757"/>
    <w:rsid w:val="00315289"/>
    <w:rsid w:val="00337B5E"/>
    <w:rsid w:val="003431BC"/>
    <w:rsid w:val="003519A2"/>
    <w:rsid w:val="00374D42"/>
    <w:rsid w:val="003763ED"/>
    <w:rsid w:val="003816C9"/>
    <w:rsid w:val="003912F3"/>
    <w:rsid w:val="003D7A1B"/>
    <w:rsid w:val="003F50D3"/>
    <w:rsid w:val="0041385B"/>
    <w:rsid w:val="00442E7E"/>
    <w:rsid w:val="004448A3"/>
    <w:rsid w:val="0046250F"/>
    <w:rsid w:val="00467A98"/>
    <w:rsid w:val="004730E8"/>
    <w:rsid w:val="004860BA"/>
    <w:rsid w:val="00491529"/>
    <w:rsid w:val="004979CD"/>
    <w:rsid w:val="004A7A66"/>
    <w:rsid w:val="004D5713"/>
    <w:rsid w:val="005220A5"/>
    <w:rsid w:val="00533932"/>
    <w:rsid w:val="005762CA"/>
    <w:rsid w:val="00592C66"/>
    <w:rsid w:val="005B5A03"/>
    <w:rsid w:val="005D3DE3"/>
    <w:rsid w:val="005E63DF"/>
    <w:rsid w:val="0061748E"/>
    <w:rsid w:val="006738F0"/>
    <w:rsid w:val="00680A5D"/>
    <w:rsid w:val="0068162C"/>
    <w:rsid w:val="006820B1"/>
    <w:rsid w:val="00693E27"/>
    <w:rsid w:val="0069755F"/>
    <w:rsid w:val="006A4552"/>
    <w:rsid w:val="006C660E"/>
    <w:rsid w:val="006D463F"/>
    <w:rsid w:val="006F1D04"/>
    <w:rsid w:val="00731E96"/>
    <w:rsid w:val="00737599"/>
    <w:rsid w:val="00741DC2"/>
    <w:rsid w:val="0074406D"/>
    <w:rsid w:val="0075188A"/>
    <w:rsid w:val="00754A10"/>
    <w:rsid w:val="007561A3"/>
    <w:rsid w:val="00775FC9"/>
    <w:rsid w:val="0078053A"/>
    <w:rsid w:val="00797817"/>
    <w:rsid w:val="007B6BA4"/>
    <w:rsid w:val="007F3C7A"/>
    <w:rsid w:val="0080271C"/>
    <w:rsid w:val="00807029"/>
    <w:rsid w:val="00814A78"/>
    <w:rsid w:val="008213D9"/>
    <w:rsid w:val="00833B00"/>
    <w:rsid w:val="00842CA7"/>
    <w:rsid w:val="00844792"/>
    <w:rsid w:val="00865C3A"/>
    <w:rsid w:val="0088189C"/>
    <w:rsid w:val="00881F1F"/>
    <w:rsid w:val="0088303C"/>
    <w:rsid w:val="008A0019"/>
    <w:rsid w:val="008B597D"/>
    <w:rsid w:val="008D2952"/>
    <w:rsid w:val="008E7DD6"/>
    <w:rsid w:val="008F3D44"/>
    <w:rsid w:val="00905E12"/>
    <w:rsid w:val="00912D11"/>
    <w:rsid w:val="00915490"/>
    <w:rsid w:val="00915B13"/>
    <w:rsid w:val="0092126D"/>
    <w:rsid w:val="009332D7"/>
    <w:rsid w:val="00957BB0"/>
    <w:rsid w:val="0096106A"/>
    <w:rsid w:val="00963A69"/>
    <w:rsid w:val="00977291"/>
    <w:rsid w:val="00983B89"/>
    <w:rsid w:val="00994582"/>
    <w:rsid w:val="009D1EDE"/>
    <w:rsid w:val="009E4549"/>
    <w:rsid w:val="00A0066F"/>
    <w:rsid w:val="00A47B57"/>
    <w:rsid w:val="00A559E3"/>
    <w:rsid w:val="00A865F5"/>
    <w:rsid w:val="00AE4D8E"/>
    <w:rsid w:val="00AF7A51"/>
    <w:rsid w:val="00B034C8"/>
    <w:rsid w:val="00B208B3"/>
    <w:rsid w:val="00B32496"/>
    <w:rsid w:val="00B83184"/>
    <w:rsid w:val="00BB459F"/>
    <w:rsid w:val="00BE02A5"/>
    <w:rsid w:val="00BE4419"/>
    <w:rsid w:val="00BF7262"/>
    <w:rsid w:val="00C13024"/>
    <w:rsid w:val="00C21794"/>
    <w:rsid w:val="00C27153"/>
    <w:rsid w:val="00C34062"/>
    <w:rsid w:val="00C348DC"/>
    <w:rsid w:val="00C82067"/>
    <w:rsid w:val="00CA006D"/>
    <w:rsid w:val="00CA371F"/>
    <w:rsid w:val="00CC21E9"/>
    <w:rsid w:val="00CC3FD5"/>
    <w:rsid w:val="00CE79D9"/>
    <w:rsid w:val="00D03CF4"/>
    <w:rsid w:val="00D22377"/>
    <w:rsid w:val="00D25DD3"/>
    <w:rsid w:val="00D2784F"/>
    <w:rsid w:val="00D50D54"/>
    <w:rsid w:val="00D51DF5"/>
    <w:rsid w:val="00D60D66"/>
    <w:rsid w:val="00DC3861"/>
    <w:rsid w:val="00DD2EC8"/>
    <w:rsid w:val="00E1317B"/>
    <w:rsid w:val="00E1517E"/>
    <w:rsid w:val="00E60743"/>
    <w:rsid w:val="00E65B8E"/>
    <w:rsid w:val="00E94FCE"/>
    <w:rsid w:val="00EA022A"/>
    <w:rsid w:val="00EA1A34"/>
    <w:rsid w:val="00EA6D2F"/>
    <w:rsid w:val="00EC31D4"/>
    <w:rsid w:val="00EF6146"/>
    <w:rsid w:val="00F03780"/>
    <w:rsid w:val="00F539AA"/>
    <w:rsid w:val="00F61E24"/>
    <w:rsid w:val="00F64977"/>
    <w:rsid w:val="00F67E87"/>
    <w:rsid w:val="00F75C0B"/>
    <w:rsid w:val="00F76451"/>
    <w:rsid w:val="00F825A3"/>
    <w:rsid w:val="00F911FA"/>
    <w:rsid w:val="00FA38A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Xsenoon</cp:lastModifiedBy>
  <cp:revision>2</cp:revision>
  <dcterms:created xsi:type="dcterms:W3CDTF">2013-05-19T18:36:00Z</dcterms:created>
  <dcterms:modified xsi:type="dcterms:W3CDTF">2013-05-19T18:36:00Z</dcterms:modified>
</cp:coreProperties>
</file>